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393CE" w14:textId="77777777" w:rsidR="00712594" w:rsidRDefault="00712594"/>
    <w:p w14:paraId="655DE2B8" w14:textId="77777777" w:rsidR="0087262E" w:rsidRPr="005775CE" w:rsidRDefault="0087262E" w:rsidP="0087262E">
      <w:pPr>
        <w:spacing w:after="0" w:line="240" w:lineRule="auto"/>
        <w:jc w:val="center"/>
        <w:rPr>
          <w:rFonts w:cs="Arial Unicode MS"/>
          <w:b/>
          <w:color w:val="000000"/>
          <w:sz w:val="32"/>
          <w:szCs w:val="32"/>
        </w:rPr>
      </w:pPr>
      <w:r w:rsidRPr="005775CE">
        <w:rPr>
          <w:rFonts w:cs="Arial Unicode MS"/>
          <w:b/>
          <w:color w:val="000000"/>
          <w:sz w:val="32"/>
          <w:szCs w:val="32"/>
        </w:rPr>
        <w:t>LOUISIANA STATE</w:t>
      </w:r>
    </w:p>
    <w:p w14:paraId="5DCF9345" w14:textId="77777777" w:rsidR="0087262E" w:rsidRPr="005775CE" w:rsidRDefault="0087262E" w:rsidP="0087262E">
      <w:pPr>
        <w:spacing w:after="0" w:line="240" w:lineRule="auto"/>
        <w:jc w:val="center"/>
        <w:rPr>
          <w:rFonts w:cs="Arial Unicode MS"/>
          <w:b/>
          <w:color w:val="000000"/>
        </w:rPr>
      </w:pPr>
      <w:r w:rsidRPr="005775CE">
        <w:rPr>
          <w:rFonts w:cs="Arial Unicode MS"/>
          <w:b/>
          <w:color w:val="000000"/>
          <w:sz w:val="32"/>
          <w:szCs w:val="32"/>
        </w:rPr>
        <w:t>WRESTLING &amp; BOXING COMMISSION</w:t>
      </w:r>
    </w:p>
    <w:p w14:paraId="7F51A384" w14:textId="77777777" w:rsidR="0087262E" w:rsidRPr="005775CE" w:rsidRDefault="0087262E" w:rsidP="0087262E">
      <w:pPr>
        <w:spacing w:after="0" w:line="240" w:lineRule="auto"/>
        <w:jc w:val="center"/>
        <w:rPr>
          <w:rFonts w:eastAsia="Times New Roman" w:cs="Arial Unicode MS"/>
          <w:b/>
          <w:color w:val="000000"/>
          <w:sz w:val="28"/>
          <w:szCs w:val="28"/>
        </w:rPr>
      </w:pPr>
      <w:r w:rsidRPr="005775CE">
        <w:rPr>
          <w:rFonts w:eastAsia="Times New Roman" w:cs="Arial Unicode MS"/>
          <w:b/>
          <w:color w:val="000000"/>
          <w:sz w:val="28"/>
          <w:szCs w:val="28"/>
        </w:rPr>
        <w:t>MINUTES</w:t>
      </w:r>
    </w:p>
    <w:p w14:paraId="79FAFCE8" w14:textId="0A1971CE" w:rsidR="0087262E" w:rsidRDefault="0087262E" w:rsidP="0087262E">
      <w:pPr>
        <w:spacing w:after="0" w:line="240" w:lineRule="auto"/>
        <w:jc w:val="center"/>
        <w:rPr>
          <w:rFonts w:eastAsia="Times New Roman" w:cs="Arial Unicode MS"/>
          <w:b/>
          <w:color w:val="000000"/>
          <w:sz w:val="28"/>
          <w:szCs w:val="28"/>
        </w:rPr>
      </w:pPr>
      <w:r>
        <w:rPr>
          <w:rFonts w:eastAsia="Times New Roman" w:cs="Arial Unicode MS"/>
          <w:b/>
          <w:color w:val="000000"/>
          <w:sz w:val="28"/>
          <w:szCs w:val="28"/>
        </w:rPr>
        <w:t>APRIL 17, 2024</w:t>
      </w:r>
    </w:p>
    <w:p w14:paraId="2CC53729" w14:textId="77777777" w:rsidR="0087262E" w:rsidRPr="005775CE" w:rsidRDefault="0087262E" w:rsidP="0087262E">
      <w:pPr>
        <w:spacing w:after="0" w:line="240" w:lineRule="auto"/>
        <w:jc w:val="center"/>
        <w:rPr>
          <w:rFonts w:eastAsia="Times New Roman" w:cs="Arial Unicode MS"/>
          <w:b/>
          <w:color w:val="000000"/>
          <w:sz w:val="28"/>
          <w:szCs w:val="28"/>
        </w:rPr>
      </w:pPr>
      <w:r>
        <w:rPr>
          <w:rFonts w:eastAsia="Times New Roman" w:cs="Arial Unicode MS"/>
          <w:b/>
          <w:color w:val="000000"/>
          <w:sz w:val="28"/>
          <w:szCs w:val="28"/>
        </w:rPr>
        <w:t>L’AUBERGE HOTEL, BATON ROUGE, LA</w:t>
      </w:r>
    </w:p>
    <w:p w14:paraId="2CBC1455" w14:textId="77777777" w:rsidR="00712594" w:rsidRDefault="00712594"/>
    <w:p w14:paraId="7D296F5E" w14:textId="77777777" w:rsidR="002C5034" w:rsidRPr="00300C0E" w:rsidRDefault="002C5034" w:rsidP="002C5034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300C0E">
        <w:rPr>
          <w:rFonts w:ascii="Times New Roman" w:hAnsi="Times New Roman" w:cs="Times New Roman"/>
          <w:color w:val="000000"/>
        </w:rPr>
        <w:t>RONALD RANTZ (R.R.)   - CHAIRMAN</w:t>
      </w:r>
      <w:r w:rsidRPr="00300C0E">
        <w:rPr>
          <w:rFonts w:ascii="Times New Roman" w:hAnsi="Times New Roman" w:cs="Times New Roman"/>
          <w:color w:val="000000"/>
        </w:rPr>
        <w:br/>
        <w:t>JIMMY POIRRIER (J.P.) – VICE-CHAIRMAN</w:t>
      </w:r>
    </w:p>
    <w:p w14:paraId="139465A7" w14:textId="16C1D4EE" w:rsidR="002C5034" w:rsidRDefault="002C5034" w:rsidP="00294D8D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300C0E">
        <w:rPr>
          <w:rFonts w:ascii="Times New Roman" w:hAnsi="Times New Roman" w:cs="Times New Roman"/>
          <w:color w:val="000000"/>
        </w:rPr>
        <w:t>JOHN GREEN, JR. (J.G.) – SECRETARY</w:t>
      </w:r>
      <w:r>
        <w:rPr>
          <w:rFonts w:ascii="Times New Roman" w:hAnsi="Times New Roman" w:cs="Times New Roman"/>
          <w:color w:val="000000"/>
        </w:rPr>
        <w:t xml:space="preserve"> – VIA ZOOM</w:t>
      </w:r>
    </w:p>
    <w:p w14:paraId="24CD892C" w14:textId="0533140A" w:rsidR="002C5034" w:rsidRPr="00300C0E" w:rsidRDefault="002C5034" w:rsidP="00294D8D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300C0E">
        <w:rPr>
          <w:rFonts w:ascii="Times New Roman" w:hAnsi="Times New Roman" w:cs="Times New Roman"/>
          <w:color w:val="000000"/>
        </w:rPr>
        <w:t>JAMES (JIMBO) STEVENSON (J.S.) - COMMISSIONER</w:t>
      </w:r>
    </w:p>
    <w:p w14:paraId="7C1418C6" w14:textId="77777777" w:rsidR="002C5034" w:rsidRPr="00300C0E" w:rsidRDefault="002C5034" w:rsidP="00294D8D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300C0E"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>IKE HO</w:t>
      </w:r>
      <w:r w:rsidRPr="00300C0E">
        <w:rPr>
          <w:rFonts w:ascii="Times New Roman" w:hAnsi="Times New Roman" w:cs="Times New Roman"/>
          <w:color w:val="000000"/>
        </w:rPr>
        <w:t>LLANDER – (M.H.) – COMMISSIONER</w:t>
      </w:r>
    </w:p>
    <w:p w14:paraId="2A07622F" w14:textId="77777777" w:rsidR="002C5034" w:rsidRPr="00300C0E" w:rsidRDefault="002C5034" w:rsidP="00294D8D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300C0E">
        <w:rPr>
          <w:rFonts w:ascii="Times New Roman" w:hAnsi="Times New Roman" w:cs="Times New Roman"/>
          <w:color w:val="000000"/>
        </w:rPr>
        <w:t>WILLIAM “ALLEN” GRAY (A.G.) – COMMISSIONER</w:t>
      </w:r>
    </w:p>
    <w:p w14:paraId="784E8175" w14:textId="77777777" w:rsidR="002C5034" w:rsidRDefault="002C5034" w:rsidP="00294D8D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300C0E">
        <w:rPr>
          <w:rFonts w:ascii="Times New Roman" w:hAnsi="Times New Roman" w:cs="Times New Roman"/>
          <w:color w:val="000000"/>
        </w:rPr>
        <w:t xml:space="preserve">RICKY NORRIS – (R.N.) - COMMISSIONER (R.N.) </w:t>
      </w:r>
    </w:p>
    <w:p w14:paraId="42C0F31D" w14:textId="77A3ADF9" w:rsidR="007D28F0" w:rsidRDefault="007D28F0" w:rsidP="00294D8D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CHRIS DUPRE – (C.D.) – DEPUTY COMMISSIONER</w:t>
      </w:r>
    </w:p>
    <w:p w14:paraId="4EEEEA01" w14:textId="33206B3D" w:rsidR="007D28F0" w:rsidRPr="00300C0E" w:rsidRDefault="007D28F0" w:rsidP="00294D8D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TODD SINGLERARY (T.S.) – DEPUTY COMMISSIONER</w:t>
      </w:r>
    </w:p>
    <w:p w14:paraId="76C96448" w14:textId="2446926A" w:rsidR="002C5034" w:rsidRDefault="002C5034" w:rsidP="00294D8D">
      <w:pPr>
        <w:tabs>
          <w:tab w:val="left" w:pos="360"/>
          <w:tab w:val="left" w:pos="4200"/>
        </w:tabs>
        <w:spacing w:after="0" w:line="240" w:lineRule="auto"/>
        <w:ind w:firstLine="360"/>
        <w:rPr>
          <w:rFonts w:ascii="Times New Roman" w:hAnsi="Times New Roman" w:cs="Times New Roman"/>
          <w:color w:val="000000"/>
        </w:rPr>
      </w:pPr>
      <w:r w:rsidRPr="00300C0E">
        <w:rPr>
          <w:rFonts w:ascii="Times New Roman" w:hAnsi="Times New Roman" w:cs="Times New Roman"/>
          <w:color w:val="000000"/>
        </w:rPr>
        <w:t xml:space="preserve">ADDIE FIELDS (A.F.) - ACCTG </w:t>
      </w:r>
      <w:r w:rsidR="00294D8D">
        <w:rPr>
          <w:rFonts w:ascii="Times New Roman" w:hAnsi="Times New Roman" w:cs="Times New Roman"/>
          <w:color w:val="000000"/>
        </w:rPr>
        <w:t>– VIA ZOOM</w:t>
      </w:r>
    </w:p>
    <w:p w14:paraId="3945F765" w14:textId="77777777" w:rsidR="00CE33C0" w:rsidRPr="00300C0E" w:rsidRDefault="00CE33C0" w:rsidP="00294D8D">
      <w:pPr>
        <w:tabs>
          <w:tab w:val="left" w:pos="360"/>
          <w:tab w:val="left" w:pos="4200"/>
        </w:tabs>
        <w:spacing w:after="0" w:line="240" w:lineRule="auto"/>
        <w:ind w:firstLine="360"/>
        <w:rPr>
          <w:rFonts w:ascii="Times New Roman" w:hAnsi="Times New Roman" w:cs="Times New Roman"/>
          <w:color w:val="000000"/>
        </w:rPr>
      </w:pPr>
    </w:p>
    <w:p w14:paraId="15E390FD" w14:textId="77777777" w:rsidR="00CE33C0" w:rsidRPr="005B4309" w:rsidRDefault="00CE33C0" w:rsidP="00CE33C0">
      <w:pPr>
        <w:pStyle w:val="ListParagraph"/>
        <w:numPr>
          <w:ilvl w:val="0"/>
          <w:numId w:val="1"/>
        </w:numPr>
        <w:tabs>
          <w:tab w:val="left" w:pos="360"/>
          <w:tab w:val="left" w:pos="4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4309">
        <w:rPr>
          <w:rFonts w:ascii="Times New Roman" w:hAnsi="Times New Roman" w:cs="Times New Roman"/>
          <w:b/>
          <w:sz w:val="24"/>
          <w:szCs w:val="24"/>
        </w:rPr>
        <w:t>APPROVAL OF MINUTES &amp; FINANCIAL REPORT:</w:t>
      </w:r>
      <w:r w:rsidRPr="005B4309">
        <w:rPr>
          <w:rFonts w:ascii="Times New Roman" w:hAnsi="Times New Roman" w:cs="Times New Roman"/>
          <w:b/>
          <w:sz w:val="24"/>
          <w:szCs w:val="24"/>
        </w:rPr>
        <w:tab/>
      </w:r>
    </w:p>
    <w:p w14:paraId="563E01D7" w14:textId="6178E7D8" w:rsidR="00CE33C0" w:rsidRPr="005B4309" w:rsidRDefault="000926C0" w:rsidP="00CE33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J.S. moves to approve minutes as written; </w:t>
      </w:r>
      <w:r w:rsidR="00FF5D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.G. seconds.  Approved, all ayes.  J.S. moves to accept financial report and pay the bills; </w:t>
      </w:r>
      <w:r w:rsidR="00FF5D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.G. seconds, passed, all ayes.</w:t>
      </w:r>
    </w:p>
    <w:p w14:paraId="69A9F2C1" w14:textId="77777777" w:rsidR="00CE33C0" w:rsidRPr="005B4309" w:rsidRDefault="00CE33C0" w:rsidP="00CE33C0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>I</w:t>
      </w:r>
      <w:r w:rsidRPr="005B4309">
        <w:rPr>
          <w:rFonts w:ascii="Times New Roman" w:eastAsia="Times New Roman" w:hAnsi="Times New Roman" w:cs="Times New Roman"/>
          <w:b/>
          <w:sz w:val="24"/>
          <w:szCs w:val="24"/>
        </w:rPr>
        <w:t xml:space="preserve">NTRODUCTION OF GUESTS: </w:t>
      </w:r>
    </w:p>
    <w:p w14:paraId="7C4EFC13" w14:textId="01055CFE" w:rsidR="002C5034" w:rsidRPr="00FF5DC2" w:rsidRDefault="00CF1DB7" w:rsidP="00852E7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F5DC2">
        <w:rPr>
          <w:rFonts w:ascii="Times New Roman" w:hAnsi="Times New Roman" w:cs="Times New Roman"/>
        </w:rPr>
        <w:t>Eddie and Sherri Cedotal – for show reservation</w:t>
      </w:r>
      <w:r w:rsidR="007B347B">
        <w:rPr>
          <w:rFonts w:ascii="Times New Roman" w:hAnsi="Times New Roman" w:cs="Times New Roman"/>
        </w:rPr>
        <w:t xml:space="preserve"> &amp; other questions</w:t>
      </w:r>
    </w:p>
    <w:p w14:paraId="258E4EC8" w14:textId="3275D895" w:rsidR="00CF1DB7" w:rsidRPr="00FF5DC2" w:rsidRDefault="00CF1DB7" w:rsidP="00852E78">
      <w:pPr>
        <w:spacing w:after="0" w:line="240" w:lineRule="auto"/>
        <w:ind w:left="360"/>
        <w:rPr>
          <w:rFonts w:ascii="Times New Roman" w:hAnsi="Times New Roman" w:cs="Times New Roman"/>
        </w:rPr>
      </w:pPr>
      <w:proofErr w:type="gramStart"/>
      <w:r w:rsidRPr="00FF5DC2">
        <w:rPr>
          <w:rFonts w:ascii="Times New Roman" w:hAnsi="Times New Roman" w:cs="Times New Roman"/>
        </w:rPr>
        <w:t>Elmo  Boudreaux</w:t>
      </w:r>
      <w:proofErr w:type="gramEnd"/>
    </w:p>
    <w:p w14:paraId="7746E585" w14:textId="520D9CE7" w:rsidR="00CF1DB7" w:rsidRPr="00FF5DC2" w:rsidRDefault="00852E78" w:rsidP="00852E7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F5DC2">
        <w:rPr>
          <w:rFonts w:ascii="Times New Roman" w:hAnsi="Times New Roman" w:cs="Times New Roman"/>
        </w:rPr>
        <w:t>Joey Comeaux</w:t>
      </w:r>
    </w:p>
    <w:p w14:paraId="70758A83" w14:textId="68B9B8BB" w:rsidR="00852E78" w:rsidRPr="00FF5DC2" w:rsidRDefault="000177C8" w:rsidP="00852E7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F5DC2">
        <w:rPr>
          <w:rFonts w:ascii="Times New Roman" w:hAnsi="Times New Roman" w:cs="Times New Roman"/>
        </w:rPr>
        <w:t xml:space="preserve">Chris Johnson </w:t>
      </w:r>
      <w:r w:rsidR="00FD72EC" w:rsidRPr="00FF5DC2">
        <w:rPr>
          <w:rFonts w:ascii="Times New Roman" w:hAnsi="Times New Roman" w:cs="Times New Roman"/>
        </w:rPr>
        <w:t>–</w:t>
      </w:r>
      <w:r w:rsidRPr="00FF5DC2">
        <w:rPr>
          <w:rFonts w:ascii="Times New Roman" w:hAnsi="Times New Roman" w:cs="Times New Roman"/>
        </w:rPr>
        <w:t xml:space="preserve"> </w:t>
      </w:r>
      <w:r w:rsidR="00FD72EC" w:rsidRPr="00FF5DC2">
        <w:rPr>
          <w:rFonts w:ascii="Times New Roman" w:hAnsi="Times New Roman" w:cs="Times New Roman"/>
        </w:rPr>
        <w:t xml:space="preserve">new </w:t>
      </w:r>
      <w:r w:rsidRPr="00FF5DC2">
        <w:rPr>
          <w:rFonts w:ascii="Times New Roman" w:hAnsi="Times New Roman" w:cs="Times New Roman"/>
        </w:rPr>
        <w:t>Boxing</w:t>
      </w:r>
      <w:r w:rsidR="00FD72EC" w:rsidRPr="00FF5DC2">
        <w:rPr>
          <w:rFonts w:ascii="Times New Roman" w:hAnsi="Times New Roman" w:cs="Times New Roman"/>
        </w:rPr>
        <w:t xml:space="preserve"> promoter applicant – documents</w:t>
      </w:r>
      <w:r w:rsidR="007B347B">
        <w:rPr>
          <w:rFonts w:ascii="Times New Roman" w:hAnsi="Times New Roman" w:cs="Times New Roman"/>
        </w:rPr>
        <w:t xml:space="preserve"> – reserve show date</w:t>
      </w:r>
    </w:p>
    <w:p w14:paraId="59F1CC9C" w14:textId="77777777" w:rsidR="00FD72EC" w:rsidRDefault="00FD72EC" w:rsidP="00852E78">
      <w:pPr>
        <w:spacing w:after="0" w:line="240" w:lineRule="auto"/>
        <w:ind w:left="360"/>
      </w:pPr>
    </w:p>
    <w:p w14:paraId="1E44AEDA" w14:textId="77777777" w:rsidR="00C73A28" w:rsidRPr="005B4309" w:rsidRDefault="00C73A28" w:rsidP="00C73A28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309">
        <w:rPr>
          <w:rFonts w:ascii="Times New Roman" w:hAnsi="Times New Roman" w:cs="Times New Roman"/>
          <w:b/>
          <w:sz w:val="24"/>
          <w:szCs w:val="24"/>
        </w:rPr>
        <w:t>RENEWALS/APPLICATIONS:</w:t>
      </w:r>
    </w:p>
    <w:p w14:paraId="02C2D33F" w14:textId="3A356C5C" w:rsidR="00FB0C5E" w:rsidRDefault="00FB0C5E" w:rsidP="002D6C44">
      <w:pPr>
        <w:pStyle w:val="ListParagraph"/>
        <w:spacing w:after="0"/>
        <w:ind w:left="360"/>
      </w:pPr>
      <w:r>
        <w:t xml:space="preserve">Chris Johnson – new Boxing promoter applicant – </w:t>
      </w:r>
      <w:r w:rsidR="002D6C44">
        <w:t>brought his bond to complete his application; license approved last month pending receipt of his bond. Bond accepted.</w:t>
      </w:r>
      <w:r w:rsidR="00C52D13">
        <w:t xml:space="preserve"> </w:t>
      </w:r>
      <w:proofErr w:type="gramStart"/>
      <w:r w:rsidR="00C52D13">
        <w:t>Also</w:t>
      </w:r>
      <w:proofErr w:type="gramEnd"/>
      <w:r w:rsidR="00C52D13">
        <w:t xml:space="preserve"> for show reservation request.</w:t>
      </w:r>
    </w:p>
    <w:p w14:paraId="351D6C1B" w14:textId="77777777" w:rsidR="00F40C03" w:rsidRDefault="00F40C03" w:rsidP="002D6C44">
      <w:pPr>
        <w:pStyle w:val="ListParagraph"/>
        <w:spacing w:after="0"/>
        <w:ind w:left="360"/>
      </w:pPr>
    </w:p>
    <w:p w14:paraId="6595DE98" w14:textId="7ED98131" w:rsidR="00B25324" w:rsidRPr="00F40C03" w:rsidRDefault="00B25324" w:rsidP="00B25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eastAsia="Times New Roman" w:hAnsi="Times New Roman" w:cs="Times New Roman"/>
          <w:b/>
          <w:sz w:val="24"/>
          <w:szCs w:val="24"/>
        </w:rPr>
        <w:t xml:space="preserve">OLD BUSINESS: </w:t>
      </w:r>
    </w:p>
    <w:p w14:paraId="72DA91F3" w14:textId="37F0C316" w:rsidR="00F40C03" w:rsidRPr="005B4309" w:rsidRDefault="008577BF" w:rsidP="00F40C0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t>J</w:t>
      </w:r>
      <w:r w:rsidR="006403F5">
        <w:t>.</w:t>
      </w:r>
      <w:r>
        <w:t>G</w:t>
      </w:r>
      <w:r w:rsidR="006403F5">
        <w:t>.</w:t>
      </w:r>
      <w:r>
        <w:t xml:space="preserve"> moves that Addie submit new ER/NOI for review; A</w:t>
      </w:r>
      <w:r w:rsidR="006403F5">
        <w:t>.</w:t>
      </w:r>
      <w:r>
        <w:t>G</w:t>
      </w:r>
      <w:r w:rsidR="006403F5">
        <w:t>.</w:t>
      </w:r>
      <w:r>
        <w:t xml:space="preserve"> seconds</w:t>
      </w:r>
      <w:r w:rsidR="006403F5">
        <w:t xml:space="preserve">. </w:t>
      </w:r>
      <w:r w:rsidR="003A07A5">
        <w:t xml:space="preserve">Addie reviews process.  Open discussion on </w:t>
      </w:r>
      <w:r w:rsidR="00A75F3C">
        <w:t>rules processing.</w:t>
      </w:r>
      <w:r w:rsidR="009B7B44">
        <w:t xml:space="preserve"> </w:t>
      </w:r>
      <w:r w:rsidR="009B7B44">
        <w:t>J</w:t>
      </w:r>
      <w:r w:rsidR="007B347B">
        <w:t>.</w:t>
      </w:r>
      <w:r w:rsidR="009B7B44">
        <w:t>S: Meeting w/</w:t>
      </w:r>
      <w:r w:rsidR="005E4A63">
        <w:t xml:space="preserve">Auditor </w:t>
      </w:r>
      <w:proofErr w:type="spellStart"/>
      <w:r w:rsidR="005E4A63">
        <w:t>W</w:t>
      </w:r>
      <w:r w:rsidR="009B7B44">
        <w:t>aguesback</w:t>
      </w:r>
      <w:proofErr w:type="spellEnd"/>
      <w:r w:rsidR="009B7B44">
        <w:t xml:space="preserve"> on what we can do on statutes/rules; financial things have to go through processes. Rules we can change; </w:t>
      </w:r>
      <w:r w:rsidR="00E46A54">
        <w:t xml:space="preserve">what qualifies as an Emergency Rule. </w:t>
      </w:r>
      <w:r w:rsidR="009B7B44">
        <w:t>J</w:t>
      </w:r>
      <w:r w:rsidR="00A01D29">
        <w:t>.</w:t>
      </w:r>
      <w:r w:rsidR="009B7B44">
        <w:t>G</w:t>
      </w:r>
      <w:r w:rsidR="00A01D29">
        <w:t>.</w:t>
      </w:r>
      <w:r w:rsidR="009B7B44">
        <w:t xml:space="preserve"> </w:t>
      </w:r>
      <w:r w:rsidR="00A01D29">
        <w:t>reviews</w:t>
      </w:r>
      <w:r w:rsidR="009B7B44">
        <w:t xml:space="preserve"> permit statute…</w:t>
      </w:r>
      <w:r w:rsidR="001D420C" w:rsidRPr="001D420C">
        <w:t xml:space="preserve"> </w:t>
      </w:r>
      <w:r w:rsidR="001D420C">
        <w:t>Elmo:  rules on A or B licenses in wrestling; sees problems? Objects to new ring rules; shows on same night in same town…mileage for guys?</w:t>
      </w:r>
    </w:p>
    <w:p w14:paraId="54F36F9C" w14:textId="77777777" w:rsidR="00FF79E7" w:rsidRPr="00FF79E7" w:rsidRDefault="00B25324" w:rsidP="00A75F3C">
      <w:pPr>
        <w:pStyle w:val="Body"/>
        <w:numPr>
          <w:ilvl w:val="0"/>
          <w:numId w:val="1"/>
        </w:numPr>
      </w:pPr>
      <w:r w:rsidRPr="001356D1">
        <w:rPr>
          <w:rFonts w:ascii="Times New Roman" w:eastAsia="Times New Roman" w:hAnsi="Times New Roman" w:cs="Times New Roman"/>
          <w:b/>
          <w:sz w:val="24"/>
          <w:szCs w:val="24"/>
        </w:rPr>
        <w:t xml:space="preserve">NEW BUSINESS:  </w:t>
      </w:r>
      <w:r w:rsidR="00730034" w:rsidRPr="001356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DA6887" w14:textId="7453FBE5" w:rsidR="00A75F3C" w:rsidRDefault="00A75F3C" w:rsidP="00FF79E7">
      <w:pPr>
        <w:pStyle w:val="Body"/>
        <w:ind w:left="360"/>
      </w:pPr>
      <w:r>
        <w:t>Questions:  should we define “combat sports”; will class B pay $500 per event (250 for review &amp; 250 for show reservation?</w:t>
      </w:r>
      <w:r w:rsidR="00097CF9">
        <w:t xml:space="preserve"> had</w:t>
      </w:r>
      <w:r>
        <w:t xml:space="preserve"> R</w:t>
      </w:r>
      <w:r w:rsidR="00097CF9">
        <w:t>.</w:t>
      </w:r>
      <w:r>
        <w:t>R</w:t>
      </w:r>
      <w:r w:rsidR="00097CF9">
        <w:t>.</w:t>
      </w:r>
      <w:r>
        <w:t xml:space="preserve"> received his cert/resolution? </w:t>
      </w:r>
      <w:r w:rsidR="00730034">
        <w:t>Addie</w:t>
      </w:r>
      <w:r w:rsidR="001356D1">
        <w:t xml:space="preserve"> </w:t>
      </w:r>
      <w:r>
        <w:t>need</w:t>
      </w:r>
      <w:r w:rsidR="001356D1">
        <w:t>s</w:t>
      </w:r>
      <w:r>
        <w:t xml:space="preserve"> an appointing authority to sign civil service docs for Todd and Chris.</w:t>
      </w:r>
      <w:r w:rsidR="002A7B80">
        <w:t xml:space="preserve"> </w:t>
      </w:r>
      <w:r>
        <w:t>Who is doing the federal IDs</w:t>
      </w:r>
      <w:r w:rsidR="001356D1">
        <w:t>?</w:t>
      </w:r>
    </w:p>
    <w:p w14:paraId="0EE8AA62" w14:textId="77777777" w:rsidR="00A75F3C" w:rsidRDefault="00A75F3C" w:rsidP="001356D1">
      <w:pPr>
        <w:pStyle w:val="ListParagraph"/>
        <w:ind w:left="360"/>
      </w:pPr>
    </w:p>
    <w:p w14:paraId="0EDD32F1" w14:textId="7DBECB06" w:rsidR="00A75F3C" w:rsidRDefault="001356D1" w:rsidP="001356D1">
      <w:pPr>
        <w:pStyle w:val="ListParagraph"/>
        <w:ind w:left="360"/>
      </w:pPr>
      <w:r>
        <w:t>Open d</w:t>
      </w:r>
      <w:r w:rsidR="00A75F3C">
        <w:t>iscussion on federal ids…who will do them etc., get invoice to R</w:t>
      </w:r>
      <w:r>
        <w:t>.</w:t>
      </w:r>
      <w:r w:rsidR="00A75F3C">
        <w:t>R</w:t>
      </w:r>
      <w:r>
        <w:t>.</w:t>
      </w:r>
      <w:r w:rsidR="00A75F3C">
        <w:t xml:space="preserve"> for new</w:t>
      </w:r>
      <w:r w:rsidR="00A4621C">
        <w:t xml:space="preserve"> </w:t>
      </w:r>
      <w:r>
        <w:t>federal ID printer</w:t>
      </w:r>
      <w:r w:rsidR="00A75F3C">
        <w:t>…</w:t>
      </w:r>
      <w:r w:rsidR="00A4621C">
        <w:t>J.G.</w:t>
      </w:r>
      <w:r w:rsidR="00A75F3C">
        <w:t xml:space="preserve"> will arrange to get stuff out of storage unit</w:t>
      </w:r>
      <w:r w:rsidR="00A4621C">
        <w:t>. R.N. will go to the unit and inventory.</w:t>
      </w:r>
    </w:p>
    <w:p w14:paraId="77361992" w14:textId="76388878" w:rsidR="008C6625" w:rsidRDefault="00A75F3C" w:rsidP="008C6625">
      <w:pPr>
        <w:ind w:left="360"/>
      </w:pPr>
      <w:r>
        <w:t>Eddie</w:t>
      </w:r>
      <w:r w:rsidR="002A7B80">
        <w:t xml:space="preserve"> </w:t>
      </w:r>
      <w:r w:rsidR="00AD563C">
        <w:t>Cedotal</w:t>
      </w:r>
      <w:r>
        <w:t xml:space="preserve"> has questions:   who to contact for wrestling? </w:t>
      </w:r>
      <w:r w:rsidR="00AD563C">
        <w:t xml:space="preserve">Allen Gray will oversee wrestling. </w:t>
      </w:r>
      <w:r w:rsidR="008C6625">
        <w:t>Eddie</w:t>
      </w:r>
      <w:r w:rsidR="008C6625">
        <w:t xml:space="preserve"> may want</w:t>
      </w:r>
      <w:r w:rsidR="00EF6AFF">
        <w:t xml:space="preserve"> </w:t>
      </w:r>
      <w:r w:rsidR="008C6625">
        <w:t>to switch from Cl</w:t>
      </w:r>
      <w:r w:rsidR="008C6625">
        <w:t>ass</w:t>
      </w:r>
      <w:r w:rsidR="008C6625">
        <w:t xml:space="preserve"> A to Cl</w:t>
      </w:r>
      <w:r w:rsidR="008C6625">
        <w:t>ass</w:t>
      </w:r>
      <w:r w:rsidR="008C6625">
        <w:t xml:space="preserve"> B shows…pros vs. cons of different licenses…change to </w:t>
      </w:r>
      <w:r w:rsidR="00233F4A">
        <w:t>C</w:t>
      </w:r>
      <w:r w:rsidR="008C6625">
        <w:t xml:space="preserve"> and not have to wait for rule promulgation.  Will </w:t>
      </w:r>
      <w:r w:rsidR="00233F4A">
        <w:t>remain</w:t>
      </w:r>
      <w:r w:rsidR="008C6625">
        <w:t xml:space="preserve"> Cl</w:t>
      </w:r>
      <w:r w:rsidR="00EF6AFF">
        <w:t>ass</w:t>
      </w:r>
      <w:r w:rsidR="008C6625">
        <w:t xml:space="preserve"> A for now.</w:t>
      </w:r>
    </w:p>
    <w:p w14:paraId="20D05237" w14:textId="11CD6513" w:rsidR="00A75F3C" w:rsidRDefault="00AD563C" w:rsidP="00A36898">
      <w:pPr>
        <w:pStyle w:val="ListParagraph"/>
        <w:ind w:left="360"/>
      </w:pPr>
      <w:r>
        <w:t xml:space="preserve"> </w:t>
      </w:r>
      <w:r w:rsidR="00A75F3C">
        <w:t xml:space="preserve">July </w:t>
      </w:r>
      <w:r w:rsidR="002A7214">
        <w:t>1st we’l</w:t>
      </w:r>
      <w:r w:rsidR="00A75F3C">
        <w:t>l have new website for licenses, show reservation</w:t>
      </w:r>
      <w:r w:rsidR="00EF6AFF">
        <w:t>s;</w:t>
      </w:r>
      <w:r w:rsidR="00A75F3C">
        <w:t xml:space="preserve"> until then do it the old way; get in touch with the deputy commissioner</w:t>
      </w:r>
      <w:r w:rsidR="00C52D13">
        <w:t xml:space="preserve"> for your sport.</w:t>
      </w:r>
    </w:p>
    <w:p w14:paraId="37C39969" w14:textId="77777777" w:rsidR="00FF79E7" w:rsidRDefault="00FF79E7" w:rsidP="00A36898">
      <w:pPr>
        <w:pStyle w:val="ListParagraph"/>
        <w:ind w:left="360"/>
      </w:pPr>
    </w:p>
    <w:p w14:paraId="506256D8" w14:textId="75A7546A" w:rsidR="00E92612" w:rsidRPr="00DB5DAC" w:rsidRDefault="00E92612" w:rsidP="00FF79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9E7">
        <w:rPr>
          <w:rFonts w:ascii="Times New Roman" w:hAnsi="Times New Roman" w:cs="Times New Roman"/>
          <w:b/>
          <w:sz w:val="24"/>
          <w:szCs w:val="24"/>
        </w:rPr>
        <w:t xml:space="preserve">PAST SHOWS: </w:t>
      </w:r>
    </w:p>
    <w:p w14:paraId="0130C57A" w14:textId="15D544DF" w:rsidR="00DB5DAC" w:rsidRDefault="00DB5DAC" w:rsidP="00DB5DAC">
      <w:pPr>
        <w:pStyle w:val="ListParagraph"/>
        <w:ind w:left="360"/>
      </w:pPr>
      <w:r>
        <w:t>A</w:t>
      </w:r>
      <w:r w:rsidR="00FD0DB9">
        <w:t>.</w:t>
      </w:r>
      <w:r>
        <w:t>G</w:t>
      </w:r>
      <w:r w:rsidR="00FD0DB9">
        <w:t>.</w:t>
      </w:r>
      <w:r>
        <w:t xml:space="preserve"> said we irreg</w:t>
      </w:r>
      <w:r w:rsidR="005548BC">
        <w:t xml:space="preserve">ular </w:t>
      </w:r>
      <w:r>
        <w:t xml:space="preserve">elements to </w:t>
      </w:r>
      <w:r w:rsidR="005548BC">
        <w:t>3/</w:t>
      </w:r>
      <w:r>
        <w:t>28</w:t>
      </w:r>
      <w:r w:rsidR="005548BC">
        <w:t xml:space="preserve"> </w:t>
      </w:r>
      <w:proofErr w:type="gramStart"/>
      <w:r w:rsidR="005548BC">
        <w:t xml:space="preserve">event </w:t>
      </w:r>
      <w:r>
        <w:t>.</w:t>
      </w:r>
      <w:proofErr w:type="gramEnd"/>
      <w:r>
        <w:t xml:space="preserve">  Had contracts but no shows; pro boxing show mixed with charity show with politicos; 28 round </w:t>
      </w:r>
      <w:proofErr w:type="gramStart"/>
      <w:r>
        <w:t>event</w:t>
      </w:r>
      <w:proofErr w:type="gramEnd"/>
      <w:r>
        <w:t xml:space="preserve"> to for </w:t>
      </w:r>
      <w:r w:rsidR="00BA38FE">
        <w:t>St</w:t>
      </w:r>
      <w:r>
        <w:t xml:space="preserve">. </w:t>
      </w:r>
      <w:r w:rsidR="00BA38FE">
        <w:t>J</w:t>
      </w:r>
      <w:r>
        <w:t xml:space="preserve">ude </w:t>
      </w:r>
      <w:r w:rsidR="00BA38FE">
        <w:t>but</w:t>
      </w:r>
      <w:r>
        <w:t xml:space="preserve"> they didn’t write the ck to </w:t>
      </w:r>
      <w:r w:rsidR="00BA38FE">
        <w:t>S</w:t>
      </w:r>
      <w:r>
        <w:t>t</w:t>
      </w:r>
      <w:r w:rsidR="00BA38FE">
        <w:t>.</w:t>
      </w:r>
      <w:r>
        <w:t xml:space="preserve"> </w:t>
      </w:r>
      <w:r w:rsidR="00BA38FE">
        <w:t>J</w:t>
      </w:r>
      <w:r>
        <w:t xml:space="preserve">ude; write ck to us and we send it. </w:t>
      </w:r>
    </w:p>
    <w:p w14:paraId="3EA5493A" w14:textId="77777777" w:rsidR="00BD6E44" w:rsidRDefault="00BD6E44" w:rsidP="00DB5DAC">
      <w:pPr>
        <w:pStyle w:val="ListParagraph"/>
        <w:ind w:left="360"/>
      </w:pPr>
    </w:p>
    <w:p w14:paraId="7A7B7F01" w14:textId="606250A7" w:rsidR="00DB5DAC" w:rsidRDefault="00DB5DAC" w:rsidP="00DB5DAC">
      <w:pPr>
        <w:pStyle w:val="ListParagraph"/>
        <w:ind w:left="360"/>
      </w:pPr>
      <w:r>
        <w:t xml:space="preserve">Difficult event; was event approved by prior admin? Didn’t know if it was sanctioned by comm.  Reached out to </w:t>
      </w:r>
      <w:proofErr w:type="gramStart"/>
      <w:r>
        <w:t>J</w:t>
      </w:r>
      <w:r w:rsidR="00BD6E44">
        <w:t>,</w:t>
      </w:r>
      <w:r>
        <w:t>G</w:t>
      </w:r>
      <w:proofErr w:type="gramEnd"/>
      <w:r>
        <w:t>; approved it via email; At event</w:t>
      </w:r>
      <w:r w:rsidR="00E62C3F">
        <w:t>,</w:t>
      </w:r>
      <w:r>
        <w:t xml:space="preserve"> A</w:t>
      </w:r>
      <w:r w:rsidR="00E62C3F">
        <w:t>.</w:t>
      </w:r>
      <w:r>
        <w:t>G</w:t>
      </w:r>
      <w:r w:rsidR="00E62C3F">
        <w:t>.</w:t>
      </w:r>
      <w:r>
        <w:t xml:space="preserve"> said event had already started and was active earlier than agreed.  It disrupted pre fight instructions; didn’t address A</w:t>
      </w:r>
      <w:r w:rsidR="00E62C3F">
        <w:t>.</w:t>
      </w:r>
      <w:r>
        <w:t>G</w:t>
      </w:r>
      <w:r w:rsidR="00E62C3F">
        <w:t>.</w:t>
      </w:r>
      <w:r>
        <w:t xml:space="preserve"> requests. Promoter had to provide what commission </w:t>
      </w:r>
      <w:r w:rsidR="00E62C3F">
        <w:t xml:space="preserve">official </w:t>
      </w:r>
      <w:r>
        <w:t>A</w:t>
      </w:r>
      <w:r w:rsidR="006A69E5">
        <w:t>.</w:t>
      </w:r>
      <w:r>
        <w:t>G</w:t>
      </w:r>
      <w:r w:rsidR="006A69E5">
        <w:t>.</w:t>
      </w:r>
      <w:r>
        <w:t xml:space="preserve"> asks for. A</w:t>
      </w:r>
      <w:r w:rsidR="006A69E5">
        <w:t>.</w:t>
      </w:r>
      <w:r>
        <w:t>G</w:t>
      </w:r>
      <w:r w:rsidR="006A69E5">
        <w:t>.</w:t>
      </w:r>
      <w:r>
        <w:t xml:space="preserve"> requests that next fight </w:t>
      </w:r>
      <w:r w:rsidR="006A69E5">
        <w:t>have</w:t>
      </w:r>
      <w:r>
        <w:t xml:space="preserve"> strict oversight…A</w:t>
      </w:r>
      <w:r w:rsidR="00EF4A42">
        <w:t>.</w:t>
      </w:r>
      <w:r>
        <w:t>G</w:t>
      </w:r>
      <w:r w:rsidR="00EF4A42">
        <w:t>.</w:t>
      </w:r>
      <w:r>
        <w:t xml:space="preserve"> would have cancelled the show if not for the St. Jude angle.  We need to avoid that mess next time</w:t>
      </w:r>
      <w:r w:rsidR="00EF4A42">
        <w:t xml:space="preserve">. </w:t>
      </w:r>
      <w:r>
        <w:t>Must abide by rules for charity shows…provide documents…etc.  we approved 3 fights, gloves, etc., and nothing was followed.  It was a mix of boxing and Cla</w:t>
      </w:r>
      <w:r w:rsidR="00CB1944">
        <w:t xml:space="preserve">ss </w:t>
      </w:r>
      <w:r>
        <w:t xml:space="preserve">B wrestling together.  Not </w:t>
      </w:r>
      <w:r w:rsidR="00CB1944">
        <w:t>s</w:t>
      </w:r>
      <w:r>
        <w:t>upposed to happen…never again.</w:t>
      </w:r>
    </w:p>
    <w:p w14:paraId="0A0FF524" w14:textId="77777777" w:rsidR="00CB1944" w:rsidRDefault="00CB1944" w:rsidP="00DB5DAC">
      <w:pPr>
        <w:pStyle w:val="ListParagraph"/>
        <w:ind w:left="360"/>
      </w:pPr>
    </w:p>
    <w:p w14:paraId="6EC43BDA" w14:textId="3D545129" w:rsidR="00DB5DAC" w:rsidRDefault="00DB5DAC" w:rsidP="00DB5DAC">
      <w:pPr>
        <w:pStyle w:val="ListParagraph"/>
        <w:ind w:left="360"/>
      </w:pPr>
      <w:r>
        <w:t>J</w:t>
      </w:r>
      <w:r w:rsidR="00A669EC">
        <w:t>.</w:t>
      </w:r>
      <w:r>
        <w:t>G</w:t>
      </w:r>
      <w:r w:rsidR="00A669EC">
        <w:t>.</w:t>
      </w:r>
      <w:r>
        <w:t xml:space="preserve">:  we can’t mix charity events with regular events. The big guy fighting the midgets was totally wrong.  Promoter was not prepared with correct gloves, etc.  </w:t>
      </w:r>
    </w:p>
    <w:p w14:paraId="32CEFD13" w14:textId="77777777" w:rsidR="00A669EC" w:rsidRDefault="00A669EC" w:rsidP="00DB5DAC">
      <w:pPr>
        <w:pStyle w:val="ListParagraph"/>
        <w:ind w:left="360"/>
      </w:pPr>
    </w:p>
    <w:p w14:paraId="79390903" w14:textId="2E728620" w:rsidR="00DB5DAC" w:rsidRDefault="00DB5DAC" w:rsidP="00DB5DAC">
      <w:pPr>
        <w:pStyle w:val="ListParagraph"/>
        <w:ind w:left="360"/>
      </w:pPr>
      <w:r>
        <w:t>R</w:t>
      </w:r>
      <w:r w:rsidR="00A669EC">
        <w:t>.</w:t>
      </w:r>
      <w:r>
        <w:t>R</w:t>
      </w:r>
      <w:r w:rsidR="00A669EC">
        <w:t xml:space="preserve">. </w:t>
      </w:r>
      <w:r>
        <w:t xml:space="preserve"> thinks promoter took advantag</w:t>
      </w:r>
      <w:r w:rsidR="00A669EC">
        <w:t xml:space="preserve">e </w:t>
      </w:r>
      <w:r>
        <w:t>of the situation.  New members</w:t>
      </w:r>
      <w:r w:rsidR="00A669EC">
        <w:t xml:space="preserve"> commissioners; were</w:t>
      </w:r>
      <w:r>
        <w:t xml:space="preserve"> told not to do things and did it anyway</w:t>
      </w:r>
      <w:r w:rsidR="005B340E">
        <w:t>;</w:t>
      </w:r>
      <w:r>
        <w:t xml:space="preserve"> this cannot happen again.  Deput</w:t>
      </w:r>
      <w:r w:rsidR="005B340E">
        <w:t>ies</w:t>
      </w:r>
      <w:r>
        <w:t xml:space="preserve"> or A</w:t>
      </w:r>
      <w:r w:rsidR="005B340E">
        <w:t>.</w:t>
      </w:r>
      <w:r>
        <w:t>G</w:t>
      </w:r>
      <w:r w:rsidR="005B340E">
        <w:t>.</w:t>
      </w:r>
      <w:r>
        <w:t xml:space="preserve"> should feel free to call on R</w:t>
      </w:r>
      <w:r w:rsidR="005B340E">
        <w:t>.</w:t>
      </w:r>
      <w:r>
        <w:t>R</w:t>
      </w:r>
      <w:r w:rsidR="005B340E">
        <w:t>.</w:t>
      </w:r>
      <w:r>
        <w:t xml:space="preserve"> or J</w:t>
      </w:r>
      <w:r w:rsidR="00B3339E">
        <w:t>.</w:t>
      </w:r>
      <w:r>
        <w:t>G</w:t>
      </w:r>
      <w:r w:rsidR="00B3339E">
        <w:t>.</w:t>
      </w:r>
      <w:r>
        <w:t xml:space="preserve"> to </w:t>
      </w:r>
      <w:proofErr w:type="spellStart"/>
      <w:r>
        <w:t>clarit</w:t>
      </w:r>
      <w:r w:rsidR="00B3339E">
        <w:t>f</w:t>
      </w:r>
      <w:proofErr w:type="spellEnd"/>
      <w:r>
        <w:t xml:space="preserve"> </w:t>
      </w:r>
      <w:proofErr w:type="gramStart"/>
      <w:r>
        <w:t>things ;</w:t>
      </w:r>
      <w:proofErr w:type="gramEnd"/>
      <w:r>
        <w:t xml:space="preserve">  A</w:t>
      </w:r>
      <w:r w:rsidR="00B3339E">
        <w:t>.</w:t>
      </w:r>
      <w:r>
        <w:t>G</w:t>
      </w:r>
      <w:r w:rsidR="00B3339E">
        <w:t>.</w:t>
      </w:r>
      <w:r>
        <w:t xml:space="preserve"> wants his email address corrected on website to </w:t>
      </w:r>
      <w:hyperlink r:id="rId5" w:history="1">
        <w:r w:rsidRPr="008478A9">
          <w:rPr>
            <w:rStyle w:val="Hyperlink"/>
          </w:rPr>
          <w:t>globalfighting@yahoo.com</w:t>
        </w:r>
      </w:hyperlink>
      <w:r>
        <w:t xml:space="preserve">.  Contact Brian Avara.  </w:t>
      </w:r>
    </w:p>
    <w:p w14:paraId="09108542" w14:textId="77777777" w:rsidR="00B3339E" w:rsidRDefault="00B3339E" w:rsidP="00DB5DAC">
      <w:pPr>
        <w:pStyle w:val="ListParagraph"/>
        <w:ind w:left="360"/>
      </w:pPr>
    </w:p>
    <w:p w14:paraId="2E049765" w14:textId="5BC215B3" w:rsidR="00DB5DAC" w:rsidRDefault="00DB5DAC" w:rsidP="00DB5DAC">
      <w:pPr>
        <w:pStyle w:val="ListParagraph"/>
        <w:ind w:left="360"/>
      </w:pPr>
      <w:r>
        <w:t xml:space="preserve">Any charity show must </w:t>
      </w:r>
      <w:proofErr w:type="gramStart"/>
      <w:r>
        <w:t>approved</w:t>
      </w:r>
      <w:proofErr w:type="gramEnd"/>
      <w:r>
        <w:t xml:space="preserve"> by the board with proper documentation etc.  </w:t>
      </w:r>
    </w:p>
    <w:p w14:paraId="720D85AC" w14:textId="77777777" w:rsidR="00417111" w:rsidRDefault="00417111" w:rsidP="00DB5DAC">
      <w:pPr>
        <w:pStyle w:val="ListParagraph"/>
        <w:ind w:left="360"/>
      </w:pPr>
    </w:p>
    <w:p w14:paraId="7D022629" w14:textId="6B9844DF" w:rsidR="00417111" w:rsidRPr="00FF79E7" w:rsidRDefault="00417111" w:rsidP="00DB5D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t>No other complaints on past shows</w:t>
      </w:r>
      <w:r w:rsidR="009B7C99">
        <w:t>.</w:t>
      </w:r>
    </w:p>
    <w:p w14:paraId="67AA84C4" w14:textId="77777777" w:rsidR="00E92612" w:rsidRPr="005B4309" w:rsidRDefault="00E92612" w:rsidP="00E926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3B44D6A" w14:textId="77777777" w:rsidR="00E92612" w:rsidRPr="005B4309" w:rsidRDefault="00E92612" w:rsidP="00E926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4309">
        <w:rPr>
          <w:rFonts w:ascii="Times New Roman" w:hAnsi="Times New Roman" w:cs="Times New Roman"/>
          <w:b/>
          <w:sz w:val="24"/>
          <w:szCs w:val="24"/>
        </w:rPr>
        <w:t>UPCOMING SHOWS:</w:t>
      </w:r>
    </w:p>
    <w:p w14:paraId="20E12F0A" w14:textId="386A930E" w:rsidR="00915753" w:rsidRPr="00071BF6" w:rsidRDefault="00915753" w:rsidP="00417111">
      <w:pPr>
        <w:ind w:left="360"/>
        <w:rPr>
          <w:rFonts w:ascii="Times New Roman" w:hAnsi="Times New Roman" w:cs="Times New Roman"/>
        </w:rPr>
      </w:pPr>
      <w:r w:rsidRPr="00071BF6">
        <w:rPr>
          <w:rFonts w:ascii="Times New Roman" w:hAnsi="Times New Roman" w:cs="Times New Roman"/>
        </w:rPr>
        <w:t>8/17</w:t>
      </w:r>
      <w:r w:rsidR="00B3339E" w:rsidRPr="00071BF6">
        <w:rPr>
          <w:rFonts w:ascii="Times New Roman" w:hAnsi="Times New Roman" w:cs="Times New Roman"/>
        </w:rPr>
        <w:t>show</w:t>
      </w:r>
      <w:r w:rsidRPr="00071BF6">
        <w:rPr>
          <w:rFonts w:ascii="Times New Roman" w:hAnsi="Times New Roman" w:cs="Times New Roman"/>
        </w:rPr>
        <w:t xml:space="preserve"> approv</w:t>
      </w:r>
      <w:r w:rsidR="00B3339E" w:rsidRPr="00071BF6">
        <w:rPr>
          <w:rFonts w:ascii="Times New Roman" w:hAnsi="Times New Roman" w:cs="Times New Roman"/>
        </w:rPr>
        <w:t>ed</w:t>
      </w:r>
      <w:r w:rsidRPr="00071BF6">
        <w:rPr>
          <w:rFonts w:ascii="Times New Roman" w:hAnsi="Times New Roman" w:cs="Times New Roman"/>
        </w:rPr>
        <w:t xml:space="preserve"> for boxing 28 rounds min.  J</w:t>
      </w:r>
      <w:r w:rsidR="00110AF4" w:rsidRPr="00071BF6">
        <w:rPr>
          <w:rFonts w:ascii="Times New Roman" w:hAnsi="Times New Roman" w:cs="Times New Roman"/>
        </w:rPr>
        <w:t>.</w:t>
      </w:r>
      <w:r w:rsidRPr="00071BF6">
        <w:rPr>
          <w:rFonts w:ascii="Times New Roman" w:hAnsi="Times New Roman" w:cs="Times New Roman"/>
        </w:rPr>
        <w:t>S</w:t>
      </w:r>
      <w:r w:rsidR="00110AF4" w:rsidRPr="00071BF6">
        <w:rPr>
          <w:rFonts w:ascii="Times New Roman" w:hAnsi="Times New Roman" w:cs="Times New Roman"/>
        </w:rPr>
        <w:t>.</w:t>
      </w:r>
      <w:r w:rsidRPr="00071BF6">
        <w:rPr>
          <w:rFonts w:ascii="Times New Roman" w:hAnsi="Times New Roman" w:cs="Times New Roman"/>
        </w:rPr>
        <w:t xml:space="preserve"> moves to accept under conditions that A</w:t>
      </w:r>
      <w:r w:rsidR="00110AF4" w:rsidRPr="00071BF6">
        <w:rPr>
          <w:rFonts w:ascii="Times New Roman" w:hAnsi="Times New Roman" w:cs="Times New Roman"/>
        </w:rPr>
        <w:t>.</w:t>
      </w:r>
      <w:r w:rsidRPr="00071BF6">
        <w:rPr>
          <w:rFonts w:ascii="Times New Roman" w:hAnsi="Times New Roman" w:cs="Times New Roman"/>
        </w:rPr>
        <w:t>G</w:t>
      </w:r>
      <w:r w:rsidR="00110AF4" w:rsidRPr="00071BF6">
        <w:rPr>
          <w:rFonts w:ascii="Times New Roman" w:hAnsi="Times New Roman" w:cs="Times New Roman"/>
        </w:rPr>
        <w:t>. closely supervise</w:t>
      </w:r>
      <w:r w:rsidRPr="00071BF6">
        <w:rPr>
          <w:rFonts w:ascii="Times New Roman" w:hAnsi="Times New Roman" w:cs="Times New Roman"/>
        </w:rPr>
        <w:t>; J</w:t>
      </w:r>
      <w:r w:rsidR="00417111" w:rsidRPr="00071BF6">
        <w:rPr>
          <w:rFonts w:ascii="Times New Roman" w:hAnsi="Times New Roman" w:cs="Times New Roman"/>
        </w:rPr>
        <w:t>.</w:t>
      </w:r>
      <w:r w:rsidRPr="00071BF6">
        <w:rPr>
          <w:rFonts w:ascii="Times New Roman" w:hAnsi="Times New Roman" w:cs="Times New Roman"/>
        </w:rPr>
        <w:t>G</w:t>
      </w:r>
      <w:r w:rsidR="00417111" w:rsidRPr="00071BF6">
        <w:rPr>
          <w:rFonts w:ascii="Times New Roman" w:hAnsi="Times New Roman" w:cs="Times New Roman"/>
        </w:rPr>
        <w:t>.</w:t>
      </w:r>
      <w:r w:rsidRPr="00071BF6">
        <w:rPr>
          <w:rFonts w:ascii="Times New Roman" w:hAnsi="Times New Roman" w:cs="Times New Roman"/>
        </w:rPr>
        <w:t xml:space="preserve"> </w:t>
      </w:r>
      <w:r w:rsidR="00417111" w:rsidRPr="00071BF6">
        <w:rPr>
          <w:rFonts w:ascii="Times New Roman" w:hAnsi="Times New Roman" w:cs="Times New Roman"/>
        </w:rPr>
        <w:t>adds to</w:t>
      </w:r>
      <w:r w:rsidRPr="00071BF6">
        <w:rPr>
          <w:rFonts w:ascii="Times New Roman" w:hAnsi="Times New Roman" w:cs="Times New Roman"/>
        </w:rPr>
        <w:t xml:space="preserve"> make sure that all of your rules are followed.  </w:t>
      </w:r>
      <w:r w:rsidR="00C110C5" w:rsidRPr="00071BF6">
        <w:rPr>
          <w:rFonts w:ascii="Times New Roman" w:hAnsi="Times New Roman" w:cs="Times New Roman"/>
        </w:rPr>
        <w:t>AG seconds</w:t>
      </w:r>
      <w:r w:rsidR="00417111" w:rsidRPr="00071BF6">
        <w:rPr>
          <w:rFonts w:ascii="Times New Roman" w:hAnsi="Times New Roman" w:cs="Times New Roman"/>
        </w:rPr>
        <w:t>.</w:t>
      </w:r>
    </w:p>
    <w:p w14:paraId="74AE86A0" w14:textId="0A38667F" w:rsidR="00C110C5" w:rsidRPr="00071BF6" w:rsidRDefault="00C110C5" w:rsidP="00A57E3E">
      <w:pPr>
        <w:ind w:firstLine="360"/>
        <w:rPr>
          <w:rFonts w:ascii="Times New Roman" w:hAnsi="Times New Roman" w:cs="Times New Roman"/>
        </w:rPr>
      </w:pPr>
      <w:r w:rsidRPr="00071BF6">
        <w:rPr>
          <w:rFonts w:ascii="Times New Roman" w:hAnsi="Times New Roman" w:cs="Times New Roman"/>
        </w:rPr>
        <w:t xml:space="preserve">5/25 </w:t>
      </w:r>
      <w:r w:rsidR="009B7C99" w:rsidRPr="00071BF6">
        <w:rPr>
          <w:rFonts w:ascii="Times New Roman" w:hAnsi="Times New Roman" w:cs="Times New Roman"/>
        </w:rPr>
        <w:t>Y</w:t>
      </w:r>
      <w:r w:rsidRPr="00071BF6">
        <w:rPr>
          <w:rFonts w:ascii="Times New Roman" w:hAnsi="Times New Roman" w:cs="Times New Roman"/>
        </w:rPr>
        <w:t xml:space="preserve">oungsville DFC; </w:t>
      </w:r>
      <w:r w:rsidR="00A57E3E" w:rsidRPr="00071BF6">
        <w:rPr>
          <w:rFonts w:ascii="Times New Roman" w:hAnsi="Times New Roman" w:cs="Times New Roman"/>
        </w:rPr>
        <w:t>To</w:t>
      </w:r>
      <w:r w:rsidRPr="00071BF6">
        <w:rPr>
          <w:rFonts w:ascii="Times New Roman" w:hAnsi="Times New Roman" w:cs="Times New Roman"/>
        </w:rPr>
        <w:t xml:space="preserve">dd was looking verification of </w:t>
      </w:r>
      <w:r w:rsidR="008365C1" w:rsidRPr="00071BF6">
        <w:rPr>
          <w:rFonts w:ascii="Times New Roman" w:hAnsi="Times New Roman" w:cs="Times New Roman"/>
        </w:rPr>
        <w:t>show reservation fee</w:t>
      </w:r>
      <w:r w:rsidR="00A57E3E" w:rsidRPr="00071BF6">
        <w:rPr>
          <w:rFonts w:ascii="Times New Roman" w:hAnsi="Times New Roman" w:cs="Times New Roman"/>
        </w:rPr>
        <w:t>s</w:t>
      </w:r>
      <w:r w:rsidR="008365C1" w:rsidRPr="00071BF6">
        <w:rPr>
          <w:rFonts w:ascii="Times New Roman" w:hAnsi="Times New Roman" w:cs="Times New Roman"/>
        </w:rPr>
        <w:t xml:space="preserve"> were paid.</w:t>
      </w:r>
    </w:p>
    <w:p w14:paraId="3ADA1116" w14:textId="4C3B44CB" w:rsidR="008365C1" w:rsidRPr="00071BF6" w:rsidRDefault="008365C1">
      <w:pPr>
        <w:rPr>
          <w:rFonts w:ascii="Times New Roman" w:hAnsi="Times New Roman" w:cs="Times New Roman"/>
        </w:rPr>
      </w:pPr>
      <w:r w:rsidRPr="00071BF6">
        <w:rPr>
          <w:rFonts w:ascii="Times New Roman" w:hAnsi="Times New Roman" w:cs="Times New Roman"/>
        </w:rPr>
        <w:t xml:space="preserve"> </w:t>
      </w:r>
      <w:r w:rsidR="008F18F0" w:rsidRPr="00071BF6">
        <w:rPr>
          <w:rFonts w:ascii="Times New Roman" w:hAnsi="Times New Roman" w:cs="Times New Roman"/>
        </w:rPr>
        <w:t xml:space="preserve">      </w:t>
      </w:r>
      <w:r w:rsidRPr="00071BF6">
        <w:rPr>
          <w:rFonts w:ascii="Times New Roman" w:hAnsi="Times New Roman" w:cs="Times New Roman"/>
        </w:rPr>
        <w:t>J</w:t>
      </w:r>
      <w:r w:rsidR="008F18F0" w:rsidRPr="00071BF6">
        <w:rPr>
          <w:rFonts w:ascii="Times New Roman" w:hAnsi="Times New Roman" w:cs="Times New Roman"/>
        </w:rPr>
        <w:t>.</w:t>
      </w:r>
      <w:r w:rsidRPr="00071BF6">
        <w:rPr>
          <w:rFonts w:ascii="Times New Roman" w:hAnsi="Times New Roman" w:cs="Times New Roman"/>
        </w:rPr>
        <w:t>S</w:t>
      </w:r>
      <w:r w:rsidR="008F18F0" w:rsidRPr="00071BF6">
        <w:rPr>
          <w:rFonts w:ascii="Times New Roman" w:hAnsi="Times New Roman" w:cs="Times New Roman"/>
        </w:rPr>
        <w:t>.</w:t>
      </w:r>
      <w:r w:rsidRPr="00071BF6">
        <w:rPr>
          <w:rFonts w:ascii="Times New Roman" w:hAnsi="Times New Roman" w:cs="Times New Roman"/>
        </w:rPr>
        <w:t xml:space="preserve"> moves to adjourn AG seconds…</w:t>
      </w:r>
    </w:p>
    <w:p w14:paraId="3D623E74" w14:textId="77777777" w:rsidR="00FB1686" w:rsidRPr="005B4309" w:rsidRDefault="00FB1686" w:rsidP="00FB1686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b/>
          <w:sz w:val="24"/>
          <w:szCs w:val="24"/>
        </w:rPr>
        <w:t>EXECUTIVE SESSION</w:t>
      </w:r>
      <w:r w:rsidRPr="005B4309">
        <w:rPr>
          <w:rFonts w:ascii="Times New Roman" w:hAnsi="Times New Roman" w:cs="Times New Roman"/>
          <w:sz w:val="24"/>
          <w:szCs w:val="24"/>
        </w:rPr>
        <w:t>:</w:t>
      </w:r>
    </w:p>
    <w:p w14:paraId="7D02AA39" w14:textId="5F0A16E0" w:rsidR="00FB1686" w:rsidRPr="005B4309" w:rsidRDefault="00FB1686" w:rsidP="001F0D75">
      <w:pPr>
        <w:pStyle w:val="Body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Pursuant to LRS 42:16 and 42:17.A., </w:t>
      </w:r>
      <w:r w:rsidR="00AA1216">
        <w:rPr>
          <w:rFonts w:ascii="Times New Roman" w:hAnsi="Times New Roman" w:cs="Times New Roman"/>
          <w:sz w:val="24"/>
          <w:szCs w:val="24"/>
        </w:rPr>
        <w:t>A</w:t>
      </w:r>
      <w:r w:rsidRPr="005B4309">
        <w:rPr>
          <w:rFonts w:ascii="Times New Roman" w:hAnsi="Times New Roman" w:cs="Times New Roman"/>
          <w:sz w:val="24"/>
          <w:szCs w:val="24"/>
        </w:rPr>
        <w:t>.G. moves and J.</w:t>
      </w:r>
      <w:r w:rsidR="00163DD9">
        <w:rPr>
          <w:rFonts w:ascii="Times New Roman" w:hAnsi="Times New Roman" w:cs="Times New Roman"/>
          <w:sz w:val="24"/>
          <w:szCs w:val="24"/>
        </w:rPr>
        <w:t>S</w:t>
      </w:r>
      <w:r w:rsidRPr="005B4309">
        <w:rPr>
          <w:rFonts w:ascii="Times New Roman" w:hAnsi="Times New Roman" w:cs="Times New Roman"/>
          <w:sz w:val="24"/>
          <w:szCs w:val="24"/>
        </w:rPr>
        <w:t>. seconds to go into executive session to discuss personnel matters.</w:t>
      </w:r>
    </w:p>
    <w:p w14:paraId="6A4954D9" w14:textId="77777777" w:rsidR="00FB1686" w:rsidRPr="005B4309" w:rsidRDefault="00FB1686" w:rsidP="001F0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5A105" w14:textId="77777777" w:rsidR="006C353D" w:rsidRPr="005B4309" w:rsidRDefault="006C353D" w:rsidP="001F0D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309">
        <w:rPr>
          <w:rFonts w:ascii="Times New Roman" w:hAnsi="Times New Roman" w:cs="Times New Roman"/>
          <w:b/>
          <w:sz w:val="24"/>
          <w:szCs w:val="24"/>
        </w:rPr>
        <w:t>NEXT MEETING &amp; ADJOURNMENT:</w:t>
      </w:r>
    </w:p>
    <w:p w14:paraId="7B82E439" w14:textId="4D10141D" w:rsidR="00C110C5" w:rsidRPr="00071BF6" w:rsidRDefault="00806EE3" w:rsidP="001F0D7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071BF6">
        <w:rPr>
          <w:rFonts w:ascii="Times New Roman" w:hAnsi="Times New Roman" w:cs="Times New Roman"/>
        </w:rPr>
        <w:t xml:space="preserve">Next meeting date will be sent by R.R. when venue is confirmed; </w:t>
      </w:r>
      <w:r w:rsidR="00AC0806" w:rsidRPr="00071BF6">
        <w:rPr>
          <w:rFonts w:ascii="Times New Roman" w:hAnsi="Times New Roman" w:cs="Times New Roman"/>
        </w:rPr>
        <w:t>J</w:t>
      </w:r>
      <w:r w:rsidRPr="00071BF6">
        <w:rPr>
          <w:rFonts w:ascii="Times New Roman" w:hAnsi="Times New Roman" w:cs="Times New Roman"/>
        </w:rPr>
        <w:t>.</w:t>
      </w:r>
      <w:r w:rsidR="00AC0806" w:rsidRPr="00071BF6">
        <w:rPr>
          <w:rFonts w:ascii="Times New Roman" w:hAnsi="Times New Roman" w:cs="Times New Roman"/>
        </w:rPr>
        <w:t>S</w:t>
      </w:r>
      <w:r w:rsidRPr="00071BF6">
        <w:rPr>
          <w:rFonts w:ascii="Times New Roman" w:hAnsi="Times New Roman" w:cs="Times New Roman"/>
        </w:rPr>
        <w:t>.</w:t>
      </w:r>
      <w:r w:rsidR="00AC0806" w:rsidRPr="00071BF6">
        <w:rPr>
          <w:rFonts w:ascii="Times New Roman" w:hAnsi="Times New Roman" w:cs="Times New Roman"/>
        </w:rPr>
        <w:t xml:space="preserve"> moves to adjourn</w:t>
      </w:r>
      <w:r w:rsidRPr="00071BF6">
        <w:rPr>
          <w:rFonts w:ascii="Times New Roman" w:hAnsi="Times New Roman" w:cs="Times New Roman"/>
        </w:rPr>
        <w:t>;</w:t>
      </w:r>
      <w:r w:rsidR="00AC0806" w:rsidRPr="00071BF6">
        <w:rPr>
          <w:rFonts w:ascii="Times New Roman" w:hAnsi="Times New Roman" w:cs="Times New Roman"/>
        </w:rPr>
        <w:t xml:space="preserve"> A</w:t>
      </w:r>
      <w:r w:rsidRPr="00071BF6">
        <w:rPr>
          <w:rFonts w:ascii="Times New Roman" w:hAnsi="Times New Roman" w:cs="Times New Roman"/>
        </w:rPr>
        <w:t>.</w:t>
      </w:r>
      <w:r w:rsidR="00AC0806" w:rsidRPr="00071BF6">
        <w:rPr>
          <w:rFonts w:ascii="Times New Roman" w:hAnsi="Times New Roman" w:cs="Times New Roman"/>
        </w:rPr>
        <w:t>G</w:t>
      </w:r>
      <w:r w:rsidRPr="00071BF6">
        <w:rPr>
          <w:rFonts w:ascii="Times New Roman" w:hAnsi="Times New Roman" w:cs="Times New Roman"/>
        </w:rPr>
        <w:t>.</w:t>
      </w:r>
      <w:r w:rsidR="00AC0806" w:rsidRPr="00071BF6">
        <w:rPr>
          <w:rFonts w:ascii="Times New Roman" w:hAnsi="Times New Roman" w:cs="Times New Roman"/>
        </w:rPr>
        <w:t xml:space="preserve"> second</w:t>
      </w:r>
      <w:r w:rsidRPr="00071BF6">
        <w:rPr>
          <w:rFonts w:ascii="Times New Roman" w:hAnsi="Times New Roman" w:cs="Times New Roman"/>
        </w:rPr>
        <w:t>s</w:t>
      </w:r>
      <w:r w:rsidR="001F0D75" w:rsidRPr="00071BF6">
        <w:rPr>
          <w:rFonts w:ascii="Times New Roman" w:hAnsi="Times New Roman" w:cs="Times New Roman"/>
        </w:rPr>
        <w:t>; passed, all ayes; meeting adjourned.</w:t>
      </w:r>
    </w:p>
    <w:p w14:paraId="5B3092A1" w14:textId="77777777" w:rsidR="00C110C5" w:rsidRPr="00071BF6" w:rsidRDefault="00C110C5" w:rsidP="001F0D75">
      <w:pPr>
        <w:spacing w:after="0" w:line="240" w:lineRule="auto"/>
        <w:rPr>
          <w:rFonts w:ascii="Times New Roman" w:hAnsi="Times New Roman" w:cs="Times New Roman"/>
        </w:rPr>
      </w:pPr>
    </w:p>
    <w:sectPr w:rsidR="00C110C5" w:rsidRPr="00071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4464F"/>
    <w:multiLevelType w:val="hybridMultilevel"/>
    <w:tmpl w:val="569AC3A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35080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52"/>
    <w:rsid w:val="00017250"/>
    <w:rsid w:val="000177C8"/>
    <w:rsid w:val="00017D2E"/>
    <w:rsid w:val="000575F7"/>
    <w:rsid w:val="00066C31"/>
    <w:rsid w:val="00071BF6"/>
    <w:rsid w:val="000926C0"/>
    <w:rsid w:val="00097CF9"/>
    <w:rsid w:val="00110AF4"/>
    <w:rsid w:val="00126DA4"/>
    <w:rsid w:val="001356D1"/>
    <w:rsid w:val="00163DD9"/>
    <w:rsid w:val="001B0CEC"/>
    <w:rsid w:val="001B2BCC"/>
    <w:rsid w:val="001D420C"/>
    <w:rsid w:val="001D59D1"/>
    <w:rsid w:val="001E6030"/>
    <w:rsid w:val="001F0D75"/>
    <w:rsid w:val="00221BBB"/>
    <w:rsid w:val="00233F4A"/>
    <w:rsid w:val="00273A58"/>
    <w:rsid w:val="00294D8D"/>
    <w:rsid w:val="00295BA8"/>
    <w:rsid w:val="002A7214"/>
    <w:rsid w:val="002A7B80"/>
    <w:rsid w:val="002C5034"/>
    <w:rsid w:val="002C7436"/>
    <w:rsid w:val="002D6C44"/>
    <w:rsid w:val="002F797C"/>
    <w:rsid w:val="003A07A5"/>
    <w:rsid w:val="00417111"/>
    <w:rsid w:val="00492CBF"/>
    <w:rsid w:val="00522AB6"/>
    <w:rsid w:val="00552354"/>
    <w:rsid w:val="005548BC"/>
    <w:rsid w:val="005B340E"/>
    <w:rsid w:val="005D1922"/>
    <w:rsid w:val="005E4A63"/>
    <w:rsid w:val="006403F5"/>
    <w:rsid w:val="00692052"/>
    <w:rsid w:val="006A69E5"/>
    <w:rsid w:val="006C1276"/>
    <w:rsid w:val="006C353D"/>
    <w:rsid w:val="00712594"/>
    <w:rsid w:val="00717DD9"/>
    <w:rsid w:val="00730034"/>
    <w:rsid w:val="007B347B"/>
    <w:rsid w:val="007B3DD7"/>
    <w:rsid w:val="007D28F0"/>
    <w:rsid w:val="00806EE3"/>
    <w:rsid w:val="008365C1"/>
    <w:rsid w:val="00852E78"/>
    <w:rsid w:val="008577BF"/>
    <w:rsid w:val="0087262E"/>
    <w:rsid w:val="008C49FA"/>
    <w:rsid w:val="008C6625"/>
    <w:rsid w:val="008F18F0"/>
    <w:rsid w:val="00915753"/>
    <w:rsid w:val="0094513B"/>
    <w:rsid w:val="00993C0E"/>
    <w:rsid w:val="009B7B44"/>
    <w:rsid w:val="009B7C99"/>
    <w:rsid w:val="009C515A"/>
    <w:rsid w:val="00A01D29"/>
    <w:rsid w:val="00A36898"/>
    <w:rsid w:val="00A4621C"/>
    <w:rsid w:val="00A57E3E"/>
    <w:rsid w:val="00A669EC"/>
    <w:rsid w:val="00A74A57"/>
    <w:rsid w:val="00A75F3C"/>
    <w:rsid w:val="00A81B19"/>
    <w:rsid w:val="00AA0FF7"/>
    <w:rsid w:val="00AA1216"/>
    <w:rsid w:val="00AC0806"/>
    <w:rsid w:val="00AC4C98"/>
    <w:rsid w:val="00AD563C"/>
    <w:rsid w:val="00B07438"/>
    <w:rsid w:val="00B25324"/>
    <w:rsid w:val="00B3339E"/>
    <w:rsid w:val="00B55753"/>
    <w:rsid w:val="00BA38FE"/>
    <w:rsid w:val="00BD6E44"/>
    <w:rsid w:val="00C110C5"/>
    <w:rsid w:val="00C266C0"/>
    <w:rsid w:val="00C52D13"/>
    <w:rsid w:val="00C73A28"/>
    <w:rsid w:val="00CB1944"/>
    <w:rsid w:val="00CE33C0"/>
    <w:rsid w:val="00CF1DB7"/>
    <w:rsid w:val="00D01861"/>
    <w:rsid w:val="00D109EF"/>
    <w:rsid w:val="00D23B2A"/>
    <w:rsid w:val="00DB5DAC"/>
    <w:rsid w:val="00DC72FD"/>
    <w:rsid w:val="00DF3A58"/>
    <w:rsid w:val="00E22A94"/>
    <w:rsid w:val="00E46A54"/>
    <w:rsid w:val="00E62C3F"/>
    <w:rsid w:val="00E65036"/>
    <w:rsid w:val="00E84D2C"/>
    <w:rsid w:val="00E92612"/>
    <w:rsid w:val="00EE6B02"/>
    <w:rsid w:val="00EF4A42"/>
    <w:rsid w:val="00EF6AFF"/>
    <w:rsid w:val="00F064E8"/>
    <w:rsid w:val="00F20C72"/>
    <w:rsid w:val="00F25E20"/>
    <w:rsid w:val="00F40C03"/>
    <w:rsid w:val="00F741B3"/>
    <w:rsid w:val="00FB0C5E"/>
    <w:rsid w:val="00FB1686"/>
    <w:rsid w:val="00FD0DB9"/>
    <w:rsid w:val="00FD72EC"/>
    <w:rsid w:val="00FF5DC2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7E33"/>
  <w15:chartTrackingRefBased/>
  <w15:docId w15:val="{F2F5209B-4E76-4412-9F0E-B5F22448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4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33C0"/>
    <w:pPr>
      <w:spacing w:line="240" w:lineRule="auto"/>
      <w:ind w:left="720"/>
      <w:contextualSpacing/>
    </w:pPr>
    <w:rPr>
      <w:rFonts w:ascii="Cambria" w:eastAsia="Cambria" w:hAnsi="Cambria" w:cs="Arial Unicode MS"/>
      <w:color w:val="000000"/>
      <w:kern w:val="0"/>
      <w14:ligatures w14:val="none"/>
    </w:rPr>
  </w:style>
  <w:style w:type="paragraph" w:customStyle="1" w:styleId="Body">
    <w:name w:val="Body"/>
    <w:rsid w:val="00B253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obalfighting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Fields</dc:creator>
  <cp:keywords/>
  <dc:description/>
  <cp:lastModifiedBy>Addie Fields</cp:lastModifiedBy>
  <cp:revision>2</cp:revision>
  <dcterms:created xsi:type="dcterms:W3CDTF">2024-05-13T22:16:00Z</dcterms:created>
  <dcterms:modified xsi:type="dcterms:W3CDTF">2024-05-13T22:16:00Z</dcterms:modified>
</cp:coreProperties>
</file>